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E25B0" w14:textId="77777777" w:rsidR="006223D6" w:rsidRDefault="0079288E" w:rsidP="0079288E">
      <w:pPr>
        <w:tabs>
          <w:tab w:val="left" w:pos="1665"/>
        </w:tabs>
        <w:spacing w:line="0" w:lineRule="atLeast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bCs/>
          <w:color w:val="000000"/>
          <w:sz w:val="28"/>
        </w:rPr>
        <w:t>嘉義</w:t>
      </w:r>
      <w:r w:rsidR="005F2C66">
        <w:rPr>
          <w:rFonts w:eastAsia="標楷體" w:hint="eastAsia"/>
          <w:bCs/>
          <w:color w:val="000000"/>
          <w:sz w:val="28"/>
        </w:rPr>
        <w:t>縣朴子市體育會</w:t>
      </w:r>
      <w:r w:rsidRPr="00161854">
        <w:rPr>
          <w:rFonts w:eastAsia="標楷體" w:hint="eastAsia"/>
          <w:bCs/>
          <w:color w:val="000000"/>
          <w:sz w:val="28"/>
        </w:rPr>
        <w:t>辦理</w:t>
      </w:r>
      <w:r>
        <w:rPr>
          <w:rFonts w:eastAsia="標楷體" w:hint="eastAsia"/>
          <w:bCs/>
          <w:color w:val="000000"/>
          <w:sz w:val="28"/>
        </w:rPr>
        <w:t>運動</w:t>
      </w:r>
      <w:r>
        <w:rPr>
          <w:rFonts w:eastAsia="標楷體" w:hint="eastAsia"/>
          <w:bCs/>
          <w:color w:val="000000"/>
          <w:sz w:val="28"/>
        </w:rPr>
        <w:t>i</w:t>
      </w:r>
      <w:r>
        <w:rPr>
          <w:rFonts w:eastAsia="標楷體" w:hint="eastAsia"/>
          <w:bCs/>
          <w:color w:val="000000"/>
          <w:sz w:val="28"/>
        </w:rPr>
        <w:t>臺灣計畫</w:t>
      </w:r>
    </w:p>
    <w:p w14:paraId="66276A1E" w14:textId="542088FD" w:rsidR="0079288E" w:rsidRPr="00161854" w:rsidRDefault="005F2C66" w:rsidP="0079288E">
      <w:pPr>
        <w:tabs>
          <w:tab w:val="left" w:pos="1665"/>
        </w:tabs>
        <w:spacing w:line="0" w:lineRule="atLeast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bCs/>
          <w:color w:val="000000"/>
          <w:sz w:val="28"/>
        </w:rPr>
        <w:t>10</w:t>
      </w:r>
      <w:r w:rsidR="00F569A1">
        <w:rPr>
          <w:rFonts w:eastAsia="標楷體" w:hint="eastAsia"/>
          <w:bCs/>
          <w:color w:val="000000"/>
          <w:sz w:val="28"/>
        </w:rPr>
        <w:t>6</w:t>
      </w:r>
      <w:r w:rsidR="00E50E7E">
        <w:rPr>
          <w:rFonts w:eastAsia="標楷體" w:hint="eastAsia"/>
          <w:bCs/>
          <w:color w:val="000000"/>
          <w:sz w:val="28"/>
        </w:rPr>
        <w:t>年</w:t>
      </w:r>
      <w:r w:rsidR="00F569A1">
        <w:rPr>
          <w:rFonts w:eastAsia="標楷體" w:hint="eastAsia"/>
          <w:bCs/>
          <w:color w:val="000000"/>
          <w:sz w:val="28"/>
        </w:rPr>
        <w:t>水陸親子趣味</w:t>
      </w:r>
      <w:r>
        <w:rPr>
          <w:rFonts w:eastAsia="標楷體" w:hint="eastAsia"/>
          <w:bCs/>
          <w:color w:val="000000"/>
          <w:sz w:val="28"/>
        </w:rPr>
        <w:t>運動嘉年華</w:t>
      </w:r>
      <w:r w:rsidR="0079288E" w:rsidRPr="00161854">
        <w:rPr>
          <w:rFonts w:eastAsia="標楷體" w:hint="eastAsia"/>
          <w:bCs/>
          <w:color w:val="000000"/>
          <w:sz w:val="28"/>
        </w:rPr>
        <w:t>申請計畫書</w:t>
      </w:r>
    </w:p>
    <w:p w14:paraId="111EF005" w14:textId="7D772A96" w:rsidR="0079288E" w:rsidRPr="00E50E7E" w:rsidRDefault="0079288E" w:rsidP="00E50E7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目的：</w:t>
      </w:r>
      <w:r w:rsidR="00FD7086">
        <w:rPr>
          <w:rFonts w:eastAsia="標楷體" w:hint="eastAsia"/>
          <w:sz w:val="28"/>
        </w:rPr>
        <w:t>促進親子互動，進而了解水上運動、救生活動及</w:t>
      </w:r>
      <w:r w:rsidR="00324931">
        <w:rPr>
          <w:rFonts w:eastAsia="標楷體" w:hint="eastAsia"/>
          <w:sz w:val="28"/>
        </w:rPr>
        <w:t>水域安全</w:t>
      </w:r>
      <w:r w:rsidR="00FD7086">
        <w:rPr>
          <w:rFonts w:eastAsia="標楷體" w:hint="eastAsia"/>
          <w:sz w:val="28"/>
        </w:rPr>
        <w:t>的重要性</w:t>
      </w:r>
    </w:p>
    <w:p w14:paraId="6AEAB19A" w14:textId="6E3D219F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b/>
          <w:sz w:val="28"/>
        </w:rPr>
      </w:pPr>
      <w:r w:rsidRPr="00D755E8">
        <w:rPr>
          <w:rFonts w:eastAsia="標楷體" w:hint="eastAsia"/>
          <w:sz w:val="28"/>
        </w:rPr>
        <w:t>指導單位：教育部體育署</w:t>
      </w:r>
      <w:r w:rsidR="003A70B3">
        <w:rPr>
          <w:rFonts w:ascii="標楷體" w:eastAsia="標楷體" w:hAnsi="標楷體" w:hint="eastAsia"/>
          <w:sz w:val="28"/>
        </w:rPr>
        <w:t>、</w:t>
      </w:r>
      <w:r w:rsidR="003A70B3">
        <w:rPr>
          <w:rFonts w:eastAsia="標楷體" w:hint="eastAsia"/>
          <w:sz w:val="28"/>
        </w:rPr>
        <w:t>嘉義縣政府</w:t>
      </w:r>
    </w:p>
    <w:p w14:paraId="48AC4D37" w14:textId="114B24D9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主辦單位：</w:t>
      </w:r>
      <w:r w:rsidR="00E50E7E">
        <w:rPr>
          <w:rFonts w:eastAsia="標楷體" w:hint="eastAsia"/>
          <w:sz w:val="28"/>
        </w:rPr>
        <w:t>嘉義縣朴子市體育會</w:t>
      </w:r>
    </w:p>
    <w:p w14:paraId="151B22F5" w14:textId="1F3BB439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承辦單位：</w:t>
      </w:r>
      <w:r w:rsidR="00E50E7E">
        <w:rPr>
          <w:rFonts w:eastAsia="標楷體" w:hint="eastAsia"/>
          <w:sz w:val="28"/>
        </w:rPr>
        <w:t>朴子</w:t>
      </w:r>
      <w:r w:rsidR="00324931">
        <w:rPr>
          <w:rFonts w:eastAsia="標楷體" w:hint="eastAsia"/>
          <w:sz w:val="28"/>
        </w:rPr>
        <w:t>活水養生館</w:t>
      </w:r>
    </w:p>
    <w:p w14:paraId="4D18BAAA" w14:textId="1CEC20B8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活動地點：</w:t>
      </w:r>
      <w:r w:rsidR="00324931">
        <w:rPr>
          <w:rFonts w:eastAsia="標楷體" w:hint="eastAsia"/>
          <w:sz w:val="28"/>
        </w:rPr>
        <w:t>朴子活水養生館</w:t>
      </w:r>
    </w:p>
    <w:p w14:paraId="48BDE54C" w14:textId="32B73E95" w:rsidR="0079288E" w:rsidRPr="00D37466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b/>
          <w:sz w:val="28"/>
        </w:rPr>
      </w:pPr>
      <w:r w:rsidRPr="00D755E8">
        <w:rPr>
          <w:rFonts w:eastAsia="標楷體" w:hint="eastAsia"/>
          <w:sz w:val="28"/>
        </w:rPr>
        <w:t>活動時間（期程）</w:t>
      </w:r>
      <w:r w:rsidRPr="00D37466">
        <w:rPr>
          <w:rFonts w:eastAsia="標楷體" w:hint="eastAsia"/>
          <w:sz w:val="28"/>
        </w:rPr>
        <w:t>：</w:t>
      </w:r>
      <w:r w:rsidR="00DA6522" w:rsidRPr="0059237B">
        <w:rPr>
          <w:rFonts w:eastAsia="標楷體" w:hint="eastAsia"/>
          <w:sz w:val="28"/>
        </w:rPr>
        <w:t>10</w:t>
      </w:r>
      <w:r w:rsidR="00324931" w:rsidRPr="0059237B">
        <w:rPr>
          <w:rFonts w:eastAsia="標楷體" w:hint="eastAsia"/>
          <w:sz w:val="28"/>
        </w:rPr>
        <w:t>6</w:t>
      </w:r>
      <w:r w:rsidR="00DA6522" w:rsidRPr="0059237B">
        <w:rPr>
          <w:rFonts w:eastAsia="標楷體" w:hint="eastAsia"/>
          <w:sz w:val="28"/>
        </w:rPr>
        <w:t>年</w:t>
      </w:r>
      <w:r w:rsidR="00DE1C29">
        <w:rPr>
          <w:rFonts w:eastAsia="標楷體"/>
          <w:sz w:val="28"/>
        </w:rPr>
        <w:t>6</w:t>
      </w:r>
      <w:r w:rsidR="00DA6522" w:rsidRPr="0059237B">
        <w:rPr>
          <w:rFonts w:eastAsia="標楷體" w:hint="eastAsia"/>
          <w:sz w:val="28"/>
        </w:rPr>
        <w:t>月</w:t>
      </w:r>
      <w:r w:rsidR="00DE1C29">
        <w:rPr>
          <w:rFonts w:eastAsia="標楷體" w:hint="eastAsia"/>
          <w:sz w:val="28"/>
        </w:rPr>
        <w:t>4</w:t>
      </w:r>
      <w:r w:rsidR="00DA6522" w:rsidRPr="0059237B">
        <w:rPr>
          <w:rFonts w:eastAsia="標楷體" w:hint="eastAsia"/>
          <w:sz w:val="28"/>
        </w:rPr>
        <w:t>日</w:t>
      </w:r>
      <w:bookmarkStart w:id="0" w:name="_GoBack"/>
      <w:bookmarkEnd w:id="0"/>
      <w:r w:rsidR="00374FD0" w:rsidRPr="0059237B">
        <w:rPr>
          <w:rFonts w:eastAsia="標楷體" w:hint="eastAsia"/>
          <w:sz w:val="28"/>
        </w:rPr>
        <w:t>(</w:t>
      </w:r>
      <w:r w:rsidR="00374FD0" w:rsidRPr="0059237B">
        <w:rPr>
          <w:rFonts w:eastAsia="標楷體" w:hint="eastAsia"/>
          <w:sz w:val="28"/>
        </w:rPr>
        <w:t>日</w:t>
      </w:r>
      <w:r w:rsidR="00374FD0" w:rsidRPr="0059237B">
        <w:rPr>
          <w:rFonts w:eastAsia="標楷體" w:hint="eastAsia"/>
          <w:sz w:val="28"/>
        </w:rPr>
        <w:t>)</w:t>
      </w:r>
      <w:r w:rsidR="0002042E" w:rsidRPr="0059237B">
        <w:rPr>
          <w:rFonts w:eastAsia="標楷體" w:hint="eastAsia"/>
          <w:sz w:val="28"/>
        </w:rPr>
        <w:t>13:00~15:00</w:t>
      </w:r>
    </w:p>
    <w:p w14:paraId="381270C6" w14:textId="46B65E13" w:rsidR="0079288E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辦理方式：</w:t>
      </w:r>
      <w:r w:rsidR="00324931">
        <w:rPr>
          <w:rFonts w:eastAsia="標楷體" w:hint="eastAsia"/>
          <w:sz w:val="28"/>
        </w:rPr>
        <w:t>讓</w:t>
      </w:r>
      <w:r w:rsidR="00FD4BA9">
        <w:rPr>
          <w:rFonts w:eastAsia="標楷體" w:hint="eastAsia"/>
          <w:sz w:val="28"/>
        </w:rPr>
        <w:t>參與民眾</w:t>
      </w:r>
      <w:r w:rsidR="00FD7086">
        <w:rPr>
          <w:rFonts w:eastAsia="標楷體" w:hint="eastAsia"/>
          <w:sz w:val="28"/>
        </w:rPr>
        <w:t>共同體驗</w:t>
      </w:r>
      <w:r w:rsidR="00324931">
        <w:rPr>
          <w:rFonts w:eastAsia="標楷體" w:hint="eastAsia"/>
          <w:sz w:val="28"/>
        </w:rPr>
        <w:t>，使</w:t>
      </w:r>
      <w:r w:rsidR="00FD4BA9">
        <w:rPr>
          <w:rFonts w:eastAsia="標楷體" w:hint="eastAsia"/>
          <w:sz w:val="28"/>
        </w:rPr>
        <w:t>民眾</w:t>
      </w:r>
      <w:r w:rsidR="00E00B29">
        <w:rPr>
          <w:rFonts w:eastAsia="標楷體" w:hint="eastAsia"/>
          <w:sz w:val="28"/>
        </w:rPr>
        <w:t>對</w:t>
      </w:r>
      <w:r w:rsidR="00324931">
        <w:rPr>
          <w:rFonts w:eastAsia="標楷體" w:hint="eastAsia"/>
          <w:sz w:val="28"/>
        </w:rPr>
        <w:t>水域安全之重要性</w:t>
      </w:r>
      <w:r w:rsidR="00E00B29">
        <w:rPr>
          <w:rFonts w:eastAsia="標楷體" w:hint="eastAsia"/>
          <w:sz w:val="28"/>
        </w:rPr>
        <w:t>更加了解。</w:t>
      </w:r>
      <w:r w:rsidR="00FD4BA9" w:rsidRPr="00D755E8">
        <w:rPr>
          <w:rFonts w:eastAsia="標楷體"/>
          <w:sz w:val="28"/>
        </w:rPr>
        <w:t xml:space="preserve"> </w:t>
      </w:r>
    </w:p>
    <w:p w14:paraId="01368B9A" w14:textId="1E3290E4" w:rsidR="00344573" w:rsidRDefault="00344573" w:rsidP="00344573">
      <w:pPr>
        <w:tabs>
          <w:tab w:val="left" w:pos="1665"/>
        </w:tabs>
        <w:spacing w:line="0" w:lineRule="atLeast"/>
        <w:ind w:left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活動流程：</w:t>
      </w:r>
    </w:p>
    <w:p w14:paraId="621E3DF3" w14:textId="5A0B39C3" w:rsidR="00461795" w:rsidRDefault="00461795" w:rsidP="00461795">
      <w:pPr>
        <w:pStyle w:val="ae"/>
        <w:numPr>
          <w:ilvl w:val="0"/>
          <w:numId w:val="3"/>
        </w:numPr>
        <w:tabs>
          <w:tab w:val="left" w:pos="1665"/>
        </w:tabs>
        <w:spacing w:line="0" w:lineRule="atLeas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324931">
        <w:rPr>
          <w:rFonts w:eastAsia="標楷體" w:hint="eastAsia"/>
          <w:sz w:val="28"/>
        </w:rPr>
        <w:t>健身操</w:t>
      </w:r>
      <w:r w:rsidR="00FD7086">
        <w:rPr>
          <w:rFonts w:eastAsia="標楷體" w:hint="eastAsia"/>
          <w:sz w:val="28"/>
        </w:rPr>
        <w:t>社團</w:t>
      </w:r>
      <w:r>
        <w:rPr>
          <w:rFonts w:eastAsia="標楷體" w:hint="eastAsia"/>
          <w:sz w:val="28"/>
        </w:rPr>
        <w:t>展演</w:t>
      </w:r>
    </w:p>
    <w:p w14:paraId="3C30C27F" w14:textId="574773D9" w:rsidR="00461795" w:rsidRDefault="00461795" w:rsidP="00461795">
      <w:pPr>
        <w:pStyle w:val="ae"/>
        <w:numPr>
          <w:ilvl w:val="0"/>
          <w:numId w:val="3"/>
        </w:numPr>
        <w:tabs>
          <w:tab w:val="left" w:pos="1665"/>
        </w:tabs>
        <w:spacing w:line="0" w:lineRule="atLeas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324931">
        <w:rPr>
          <w:rFonts w:eastAsia="標楷體" w:hint="eastAsia"/>
          <w:sz w:val="28"/>
        </w:rPr>
        <w:t>水域安全</w:t>
      </w:r>
      <w:r w:rsidR="00FD7086">
        <w:rPr>
          <w:rFonts w:eastAsia="標楷體" w:hint="eastAsia"/>
          <w:sz w:val="28"/>
        </w:rPr>
        <w:t>隊</w:t>
      </w:r>
      <w:r w:rsidR="00324931">
        <w:rPr>
          <w:rFonts w:eastAsia="標楷體" w:hint="eastAsia"/>
          <w:sz w:val="28"/>
        </w:rPr>
        <w:t>宣導與操作</w:t>
      </w:r>
    </w:p>
    <w:p w14:paraId="792E4DE9" w14:textId="6BAE09FC" w:rsidR="00344573" w:rsidRPr="00461795" w:rsidRDefault="00344573" w:rsidP="00461795">
      <w:pPr>
        <w:pStyle w:val="ae"/>
        <w:numPr>
          <w:ilvl w:val="0"/>
          <w:numId w:val="3"/>
        </w:numPr>
        <w:tabs>
          <w:tab w:val="left" w:pos="1665"/>
        </w:tabs>
        <w:spacing w:line="0" w:lineRule="atLeas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324931">
        <w:rPr>
          <w:rFonts w:eastAsia="標楷體" w:hint="eastAsia"/>
          <w:sz w:val="28"/>
        </w:rPr>
        <w:t>游泳趣味活動</w:t>
      </w:r>
    </w:p>
    <w:p w14:paraId="367D1F71" w14:textId="36C6355F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參與對象、人數：</w:t>
      </w:r>
      <w:r w:rsidR="00E50E7E">
        <w:rPr>
          <w:rFonts w:eastAsia="標楷體" w:hint="eastAsia"/>
          <w:sz w:val="28"/>
        </w:rPr>
        <w:t>參與</w:t>
      </w:r>
      <w:r w:rsidR="00344573">
        <w:rPr>
          <w:rFonts w:eastAsia="標楷體" w:hint="eastAsia"/>
          <w:sz w:val="28"/>
        </w:rPr>
        <w:t>社團</w:t>
      </w:r>
      <w:r w:rsidR="00E50E7E">
        <w:rPr>
          <w:rFonts w:eastAsia="標楷體" w:hint="eastAsia"/>
          <w:sz w:val="28"/>
        </w:rPr>
        <w:t>及其觀眾預計約</w:t>
      </w:r>
      <w:r w:rsidR="00E72568">
        <w:rPr>
          <w:rFonts w:eastAsia="標楷體" w:hint="eastAsia"/>
          <w:sz w:val="28"/>
        </w:rPr>
        <w:t>450-500</w:t>
      </w:r>
      <w:r w:rsidR="00E50E7E">
        <w:rPr>
          <w:rFonts w:eastAsia="標楷體" w:hint="eastAsia"/>
          <w:sz w:val="28"/>
        </w:rPr>
        <w:t>人</w:t>
      </w:r>
    </w:p>
    <w:p w14:paraId="792BFEC6" w14:textId="7781CB15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  <w:szCs w:val="28"/>
        </w:rPr>
      </w:pPr>
      <w:r w:rsidRPr="00D755E8">
        <w:rPr>
          <w:rFonts w:eastAsia="標楷體" w:hint="eastAsia"/>
          <w:sz w:val="28"/>
          <w:szCs w:val="28"/>
        </w:rPr>
        <w:t>活動行銷宣傳方式：</w:t>
      </w:r>
      <w:r w:rsidR="00FD4BA9">
        <w:rPr>
          <w:rFonts w:eastAsia="標楷體" w:hint="eastAsia"/>
          <w:sz w:val="28"/>
          <w:szCs w:val="28"/>
        </w:rPr>
        <w:t>透過社群網站及社團宣傳此次活動，並透過張貼海報及發放傳單提高活動曝光率。</w:t>
      </w:r>
    </w:p>
    <w:p w14:paraId="27D9F222" w14:textId="3920D392" w:rsidR="0079288E" w:rsidRPr="00D755E8" w:rsidRDefault="0079288E" w:rsidP="00FD4BA9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預期成效：</w:t>
      </w:r>
      <w:r w:rsidR="00FD4BA9" w:rsidRPr="00FD4BA9">
        <w:rPr>
          <w:rFonts w:eastAsia="標楷體" w:hint="eastAsia"/>
          <w:sz w:val="28"/>
        </w:rPr>
        <w:t>提升民眾對</w:t>
      </w:r>
      <w:r w:rsidR="00D941F9">
        <w:rPr>
          <w:rFonts w:eastAsia="標楷體" w:hint="eastAsia"/>
          <w:sz w:val="28"/>
        </w:rPr>
        <w:t>游泳</w:t>
      </w:r>
      <w:r w:rsidR="00FD7086">
        <w:rPr>
          <w:rFonts w:eastAsia="標楷體" w:hint="eastAsia"/>
          <w:sz w:val="28"/>
        </w:rPr>
        <w:t>運動</w:t>
      </w:r>
      <w:r w:rsidR="00FD4BA9">
        <w:rPr>
          <w:rFonts w:eastAsia="標楷體" w:hint="eastAsia"/>
          <w:sz w:val="28"/>
        </w:rPr>
        <w:t>的參與度</w:t>
      </w:r>
      <w:r w:rsidR="00FD7086">
        <w:rPr>
          <w:rFonts w:eastAsia="標楷體" w:hint="eastAsia"/>
          <w:sz w:val="28"/>
        </w:rPr>
        <w:t>，並</w:t>
      </w:r>
      <w:r w:rsidR="00FD4BA9" w:rsidRPr="00FD4BA9">
        <w:rPr>
          <w:rFonts w:eastAsia="標楷體" w:hint="eastAsia"/>
          <w:sz w:val="28"/>
        </w:rPr>
        <w:t>使民眾有更多不同的運動選擇。</w:t>
      </w:r>
    </w:p>
    <w:p w14:paraId="6F2AD419" w14:textId="77777777" w:rsidR="0079288E" w:rsidRPr="00161854" w:rsidRDefault="0079288E" w:rsidP="0079288E">
      <w:pPr>
        <w:numPr>
          <w:ilvl w:val="0"/>
          <w:numId w:val="1"/>
        </w:numPr>
        <w:spacing w:line="0" w:lineRule="atLeast"/>
        <w:jc w:val="both"/>
        <w:rPr>
          <w:rFonts w:eastAsia="標楷體"/>
          <w:color w:val="000000"/>
          <w:sz w:val="28"/>
        </w:rPr>
      </w:pPr>
      <w:r w:rsidRPr="00D755E8">
        <w:rPr>
          <w:rFonts w:eastAsia="標楷體" w:hint="eastAsia"/>
          <w:sz w:val="28"/>
        </w:rPr>
        <w:t>經費概算（請詳細</w:t>
      </w:r>
      <w:r w:rsidRPr="00D755E8">
        <w:rPr>
          <w:rFonts w:eastAsia="標楷體" w:hint="eastAsia"/>
          <w:color w:val="000000"/>
          <w:sz w:val="28"/>
        </w:rPr>
        <w:t>填列，</w:t>
      </w:r>
      <w:r w:rsidRPr="00161854">
        <w:rPr>
          <w:rFonts w:eastAsia="標楷體" w:hint="eastAsia"/>
          <w:color w:val="000000"/>
          <w:sz w:val="28"/>
        </w:rPr>
        <w:t>切勿虛報）</w:t>
      </w:r>
    </w:p>
    <w:tbl>
      <w:tblPr>
        <w:tblpPr w:leftFromText="180" w:rightFromText="180" w:vertAnchor="text" w:horzAnchor="margin" w:tblpY="196"/>
        <w:tblW w:w="103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575"/>
        <w:gridCol w:w="1055"/>
        <w:gridCol w:w="930"/>
        <w:gridCol w:w="1417"/>
        <w:gridCol w:w="1418"/>
        <w:gridCol w:w="1636"/>
        <w:gridCol w:w="1697"/>
      </w:tblGrid>
      <w:tr w:rsidR="005D64F0" w:rsidRPr="00161854" w14:paraId="72D58CEA" w14:textId="77777777" w:rsidTr="00421720">
        <w:tc>
          <w:tcPr>
            <w:tcW w:w="648" w:type="dxa"/>
            <w:vAlign w:val="center"/>
          </w:tcPr>
          <w:p w14:paraId="5917A370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編號</w:t>
            </w:r>
          </w:p>
        </w:tc>
        <w:tc>
          <w:tcPr>
            <w:tcW w:w="1575" w:type="dxa"/>
            <w:vAlign w:val="center"/>
          </w:tcPr>
          <w:p w14:paraId="7AE5F04D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項目</w:t>
            </w:r>
          </w:p>
        </w:tc>
        <w:tc>
          <w:tcPr>
            <w:tcW w:w="1055" w:type="dxa"/>
            <w:vAlign w:val="center"/>
          </w:tcPr>
          <w:p w14:paraId="6240BA66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單價（元）</w:t>
            </w:r>
          </w:p>
        </w:tc>
        <w:tc>
          <w:tcPr>
            <w:tcW w:w="930" w:type="dxa"/>
            <w:vAlign w:val="center"/>
          </w:tcPr>
          <w:p w14:paraId="683BC1C7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數量</w:t>
            </w:r>
          </w:p>
        </w:tc>
        <w:tc>
          <w:tcPr>
            <w:tcW w:w="1417" w:type="dxa"/>
            <w:vAlign w:val="center"/>
          </w:tcPr>
          <w:p w14:paraId="5785F09E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金額（元）</w:t>
            </w:r>
          </w:p>
        </w:tc>
        <w:tc>
          <w:tcPr>
            <w:tcW w:w="1418" w:type="dxa"/>
            <w:vAlign w:val="center"/>
          </w:tcPr>
          <w:p w14:paraId="486CCADE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申請補助經費</w:t>
            </w:r>
          </w:p>
        </w:tc>
        <w:tc>
          <w:tcPr>
            <w:tcW w:w="1636" w:type="dxa"/>
            <w:vAlign w:val="center"/>
          </w:tcPr>
          <w:p w14:paraId="10AF8EF4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自籌</w:t>
            </w:r>
          </w:p>
        </w:tc>
        <w:tc>
          <w:tcPr>
            <w:tcW w:w="1697" w:type="dxa"/>
            <w:vAlign w:val="center"/>
          </w:tcPr>
          <w:p w14:paraId="3A0BD41F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說明</w:t>
            </w:r>
          </w:p>
        </w:tc>
      </w:tr>
      <w:tr w:rsidR="005D64F0" w:rsidRPr="00161854" w14:paraId="70F6B7FA" w14:textId="77777777" w:rsidTr="00421720">
        <w:tc>
          <w:tcPr>
            <w:tcW w:w="648" w:type="dxa"/>
            <w:vAlign w:val="center"/>
          </w:tcPr>
          <w:p w14:paraId="058BDD2E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575" w:type="dxa"/>
            <w:vAlign w:val="center"/>
          </w:tcPr>
          <w:p w14:paraId="61B0DE0A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廣宣及印刷費</w:t>
            </w:r>
          </w:p>
        </w:tc>
        <w:tc>
          <w:tcPr>
            <w:tcW w:w="1055" w:type="dxa"/>
            <w:vAlign w:val="center"/>
          </w:tcPr>
          <w:p w14:paraId="5943058A" w14:textId="42A69581" w:rsidR="005D64F0" w:rsidRPr="00161854" w:rsidRDefault="00242AE5" w:rsidP="00BF152A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BF152A">
              <w:rPr>
                <w:rFonts w:eastAsia="標楷體" w:hint="eastAsia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,000</w:t>
            </w:r>
          </w:p>
        </w:tc>
        <w:tc>
          <w:tcPr>
            <w:tcW w:w="930" w:type="dxa"/>
            <w:vAlign w:val="center"/>
          </w:tcPr>
          <w:p w14:paraId="7B386C26" w14:textId="27A6C1C7" w:rsidR="005D64F0" w:rsidRPr="00161854" w:rsidRDefault="00242AE5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E99F906" w14:textId="4F814E18" w:rsidR="005D64F0" w:rsidRPr="00161854" w:rsidRDefault="00E50E7E" w:rsidP="0063620D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63620D">
              <w:rPr>
                <w:rFonts w:eastAsia="標楷體" w:hint="eastAsia"/>
                <w:color w:val="000000"/>
                <w:sz w:val="28"/>
              </w:rPr>
              <w:t>5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 w:rsidR="0063620D">
              <w:rPr>
                <w:rFonts w:eastAsia="標楷體" w:hint="eastAsia"/>
                <w:color w:val="000000"/>
                <w:sz w:val="28"/>
              </w:rPr>
              <w:t>0</w:t>
            </w:r>
            <w:r w:rsidR="00E00B29">
              <w:rPr>
                <w:rFonts w:eastAsia="標楷體" w:hint="eastAsia"/>
                <w:color w:val="000000"/>
                <w:sz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33F3218A" w14:textId="7446BD16" w:rsidR="005D64F0" w:rsidRPr="00161854" w:rsidRDefault="0063620D" w:rsidP="00BF152A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1,500</w:t>
            </w:r>
          </w:p>
        </w:tc>
        <w:tc>
          <w:tcPr>
            <w:tcW w:w="1636" w:type="dxa"/>
            <w:vAlign w:val="center"/>
          </w:tcPr>
          <w:p w14:paraId="115A741E" w14:textId="7CBA7D39" w:rsidR="005D64F0" w:rsidRPr="00161854" w:rsidRDefault="00BB2BB1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13,500</w:t>
            </w:r>
          </w:p>
        </w:tc>
        <w:tc>
          <w:tcPr>
            <w:tcW w:w="1697" w:type="dxa"/>
            <w:vAlign w:val="center"/>
          </w:tcPr>
          <w:p w14:paraId="0FB63477" w14:textId="77777777" w:rsidR="00FD7086" w:rsidRDefault="00E00B29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活動宣導、</w:t>
            </w:r>
          </w:p>
          <w:p w14:paraId="5625533A" w14:textId="5C077EC3" w:rsidR="005D64F0" w:rsidRPr="00161854" w:rsidRDefault="00E00B29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7C3024">
              <w:rPr>
                <w:rFonts w:eastAsia="標楷體" w:hint="eastAsia"/>
                <w:color w:val="000000"/>
              </w:rPr>
              <w:t>邀請函及宣傳海報等</w:t>
            </w:r>
          </w:p>
        </w:tc>
      </w:tr>
      <w:tr w:rsidR="005D64F0" w:rsidRPr="00161854" w14:paraId="6893EAE0" w14:textId="77777777" w:rsidTr="007330C4">
        <w:trPr>
          <w:trHeight w:val="753"/>
        </w:trPr>
        <w:tc>
          <w:tcPr>
            <w:tcW w:w="648" w:type="dxa"/>
            <w:vAlign w:val="center"/>
          </w:tcPr>
          <w:p w14:paraId="43FCDED7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1575" w:type="dxa"/>
            <w:vAlign w:val="center"/>
          </w:tcPr>
          <w:p w14:paraId="56FDC308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場地佈置費</w:t>
            </w:r>
          </w:p>
        </w:tc>
        <w:tc>
          <w:tcPr>
            <w:tcW w:w="1055" w:type="dxa"/>
            <w:vAlign w:val="center"/>
          </w:tcPr>
          <w:p w14:paraId="602FFD72" w14:textId="430F4B6B" w:rsidR="005D64F0" w:rsidRPr="00161854" w:rsidRDefault="00BF152A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 w:rsidR="00E50E7E">
              <w:rPr>
                <w:rFonts w:eastAsia="標楷體" w:hint="eastAsia"/>
                <w:color w:val="000000"/>
                <w:sz w:val="28"/>
              </w:rPr>
              <w:t>000</w:t>
            </w:r>
          </w:p>
        </w:tc>
        <w:tc>
          <w:tcPr>
            <w:tcW w:w="930" w:type="dxa"/>
            <w:vAlign w:val="center"/>
          </w:tcPr>
          <w:p w14:paraId="2C1ADBB4" w14:textId="0BDF8F23" w:rsidR="005D64F0" w:rsidRPr="00161854" w:rsidRDefault="00E50E7E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D6B4157" w14:textId="24D251F2" w:rsidR="005D64F0" w:rsidRPr="00161854" w:rsidRDefault="00BF152A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 w:rsidR="00E50E7E">
              <w:rPr>
                <w:rFonts w:eastAsia="標楷體" w:hint="eastAsia"/>
                <w:color w:val="000000"/>
                <w:sz w:val="28"/>
              </w:rPr>
              <w:t>000</w:t>
            </w:r>
          </w:p>
        </w:tc>
        <w:tc>
          <w:tcPr>
            <w:tcW w:w="1418" w:type="dxa"/>
            <w:vAlign w:val="center"/>
          </w:tcPr>
          <w:p w14:paraId="36B65BE1" w14:textId="6215F89D" w:rsidR="005D64F0" w:rsidRPr="00161854" w:rsidRDefault="00BF152A" w:rsidP="00537D81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 w:rsidR="00537D81">
              <w:rPr>
                <w:rFonts w:eastAsia="標楷體" w:hint="eastAsia"/>
                <w:color w:val="000000"/>
                <w:sz w:val="28"/>
              </w:rPr>
              <w:t>,</w:t>
            </w:r>
            <w:r w:rsidR="007330C4">
              <w:rPr>
                <w:rFonts w:eastAsia="標楷體" w:hint="eastAsia"/>
                <w:color w:val="000000"/>
                <w:sz w:val="28"/>
              </w:rPr>
              <w:t>000</w:t>
            </w:r>
          </w:p>
        </w:tc>
        <w:tc>
          <w:tcPr>
            <w:tcW w:w="1636" w:type="dxa"/>
            <w:vAlign w:val="center"/>
          </w:tcPr>
          <w:p w14:paraId="0CEFA633" w14:textId="532D9ED6" w:rsidR="005D64F0" w:rsidRPr="00161854" w:rsidRDefault="003B7607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60C7B5BD" w14:textId="7EF6834E" w:rsidR="005D64F0" w:rsidRPr="00161854" w:rsidRDefault="00E00B29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E00B29">
              <w:rPr>
                <w:rFonts w:eastAsia="標楷體" w:hint="eastAsia"/>
                <w:color w:val="000000"/>
              </w:rPr>
              <w:t>表演舞台、音響、紅布條</w:t>
            </w:r>
            <w:r>
              <w:rPr>
                <w:rFonts w:eastAsia="標楷體" w:hint="eastAsia"/>
                <w:color w:val="000000"/>
              </w:rPr>
              <w:t>等</w:t>
            </w:r>
          </w:p>
        </w:tc>
      </w:tr>
      <w:tr w:rsidR="005D64F0" w:rsidRPr="00161854" w14:paraId="00D0578A" w14:textId="77777777" w:rsidTr="00421720">
        <w:tc>
          <w:tcPr>
            <w:tcW w:w="648" w:type="dxa"/>
            <w:vAlign w:val="center"/>
          </w:tcPr>
          <w:p w14:paraId="0DA67DB4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3</w:t>
            </w:r>
          </w:p>
        </w:tc>
        <w:tc>
          <w:tcPr>
            <w:tcW w:w="1575" w:type="dxa"/>
            <w:vAlign w:val="center"/>
          </w:tcPr>
          <w:p w14:paraId="47310C33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保險費</w:t>
            </w:r>
          </w:p>
        </w:tc>
        <w:tc>
          <w:tcPr>
            <w:tcW w:w="1055" w:type="dxa"/>
            <w:vAlign w:val="center"/>
          </w:tcPr>
          <w:p w14:paraId="3FADE801" w14:textId="362E5D89" w:rsidR="005D64F0" w:rsidRPr="00161854" w:rsidRDefault="00E00B29" w:rsidP="0003711B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 w:rsidR="0003711B">
              <w:rPr>
                <w:rFonts w:eastAsia="標楷體" w:hint="eastAsia"/>
                <w:color w:val="000000"/>
                <w:sz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930" w:type="dxa"/>
            <w:vAlign w:val="center"/>
          </w:tcPr>
          <w:p w14:paraId="0DAA4249" w14:textId="3A6ADB5E" w:rsidR="005D64F0" w:rsidRPr="00161854" w:rsidRDefault="00E00B29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7BDAEC7" w14:textId="664F0114" w:rsidR="005D64F0" w:rsidRPr="00161854" w:rsidRDefault="00E00B29" w:rsidP="0003711B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 w:rsidR="0003711B">
              <w:rPr>
                <w:rFonts w:eastAsia="標楷體" w:hint="eastAsia"/>
                <w:color w:val="000000"/>
                <w:sz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1418" w:type="dxa"/>
            <w:vAlign w:val="center"/>
          </w:tcPr>
          <w:p w14:paraId="22E6F457" w14:textId="4CD53366" w:rsidR="005D64F0" w:rsidRPr="00161854" w:rsidRDefault="005331C1" w:rsidP="0003711B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4,</w:t>
            </w:r>
            <w:r w:rsidR="0003711B">
              <w:rPr>
                <w:rFonts w:eastAsia="標楷體" w:hint="eastAsia"/>
                <w:color w:val="000000"/>
                <w:sz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1636" w:type="dxa"/>
            <w:vAlign w:val="center"/>
          </w:tcPr>
          <w:p w14:paraId="1138849A" w14:textId="03854ED5" w:rsidR="005D64F0" w:rsidRPr="00161854" w:rsidRDefault="005331C1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4043B700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290D62F" w14:textId="77777777" w:rsidTr="00421720">
        <w:tc>
          <w:tcPr>
            <w:tcW w:w="648" w:type="dxa"/>
            <w:vAlign w:val="center"/>
          </w:tcPr>
          <w:p w14:paraId="53BB091F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1575" w:type="dxa"/>
            <w:vAlign w:val="center"/>
          </w:tcPr>
          <w:p w14:paraId="4959C8BF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場租費</w:t>
            </w:r>
          </w:p>
        </w:tc>
        <w:tc>
          <w:tcPr>
            <w:tcW w:w="1055" w:type="dxa"/>
            <w:vAlign w:val="center"/>
          </w:tcPr>
          <w:p w14:paraId="14772E91" w14:textId="091DF276" w:rsidR="005D64F0" w:rsidRPr="00161854" w:rsidRDefault="00D941F9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E85DBA">
              <w:rPr>
                <w:rFonts w:eastAsia="標楷體" w:hint="eastAsia"/>
                <w:color w:val="000000"/>
                <w:sz w:val="28"/>
              </w:rPr>
              <w:t>5,000</w:t>
            </w:r>
          </w:p>
        </w:tc>
        <w:tc>
          <w:tcPr>
            <w:tcW w:w="930" w:type="dxa"/>
            <w:vAlign w:val="center"/>
          </w:tcPr>
          <w:p w14:paraId="3B4228B9" w14:textId="65938E5A" w:rsidR="005D64F0" w:rsidRPr="00161854" w:rsidRDefault="00E85DBA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42115F3" w14:textId="5CEB4154" w:rsidR="005D64F0" w:rsidRPr="00161854" w:rsidRDefault="00D941F9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E85DBA">
              <w:rPr>
                <w:rFonts w:eastAsia="標楷體" w:hint="eastAsia"/>
                <w:color w:val="000000"/>
                <w:sz w:val="28"/>
              </w:rPr>
              <w:t>5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 w:rsidR="00E50E7E">
              <w:rPr>
                <w:rFonts w:eastAsia="標楷體" w:hint="eastAsia"/>
                <w:color w:val="000000"/>
                <w:sz w:val="28"/>
              </w:rPr>
              <w:t>000</w:t>
            </w:r>
          </w:p>
        </w:tc>
        <w:tc>
          <w:tcPr>
            <w:tcW w:w="1418" w:type="dxa"/>
            <w:vAlign w:val="center"/>
          </w:tcPr>
          <w:p w14:paraId="3453F5D4" w14:textId="7BB429B6" w:rsidR="005D64F0" w:rsidRPr="00161854" w:rsidRDefault="00BB2BB1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15,000</w:t>
            </w:r>
          </w:p>
        </w:tc>
        <w:tc>
          <w:tcPr>
            <w:tcW w:w="1636" w:type="dxa"/>
            <w:vAlign w:val="center"/>
          </w:tcPr>
          <w:p w14:paraId="140A84E2" w14:textId="13179D1E" w:rsidR="00BB2BB1" w:rsidRPr="00161854" w:rsidRDefault="00BB2BB1" w:rsidP="00BB2BB1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729894C9" w14:textId="093D7F3D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DF20A95" w14:textId="77777777" w:rsidTr="00421720">
        <w:tc>
          <w:tcPr>
            <w:tcW w:w="648" w:type="dxa"/>
            <w:vAlign w:val="center"/>
          </w:tcPr>
          <w:p w14:paraId="6975A9F4" w14:textId="293FE3EC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1575" w:type="dxa"/>
            <w:vAlign w:val="center"/>
          </w:tcPr>
          <w:p w14:paraId="6205F085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誤餐費</w:t>
            </w:r>
          </w:p>
        </w:tc>
        <w:tc>
          <w:tcPr>
            <w:tcW w:w="1055" w:type="dxa"/>
            <w:vAlign w:val="center"/>
          </w:tcPr>
          <w:p w14:paraId="18E91A53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80</w:t>
            </w:r>
          </w:p>
        </w:tc>
        <w:tc>
          <w:tcPr>
            <w:tcW w:w="930" w:type="dxa"/>
            <w:vAlign w:val="center"/>
          </w:tcPr>
          <w:p w14:paraId="41A3AD3B" w14:textId="079AFADE" w:rsidR="005D64F0" w:rsidRPr="00161854" w:rsidRDefault="007B7F53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</w:t>
            </w:r>
            <w:r w:rsidR="00E50E7E"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3F398A6C" w14:textId="5D05C02B" w:rsidR="005D64F0" w:rsidRPr="00161854" w:rsidRDefault="007330C4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 w:rsidR="00E00B29">
              <w:rPr>
                <w:rFonts w:eastAsia="標楷體" w:hint="eastAsia"/>
                <w:color w:val="000000"/>
                <w:sz w:val="28"/>
              </w:rPr>
              <w:t>0</w:t>
            </w:r>
            <w:r w:rsidR="00E50E7E"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1418" w:type="dxa"/>
            <w:vAlign w:val="center"/>
          </w:tcPr>
          <w:p w14:paraId="1D8030D8" w14:textId="1A41CFD7" w:rsidR="005D64F0" w:rsidRPr="00161854" w:rsidRDefault="007330C4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</w:t>
            </w:r>
            <w:r w:rsidR="005331C1">
              <w:rPr>
                <w:rFonts w:eastAsia="標楷體" w:hint="eastAsia"/>
                <w:color w:val="000000"/>
                <w:sz w:val="28"/>
              </w:rPr>
              <w:t>,000</w:t>
            </w:r>
          </w:p>
        </w:tc>
        <w:tc>
          <w:tcPr>
            <w:tcW w:w="1636" w:type="dxa"/>
            <w:vAlign w:val="center"/>
          </w:tcPr>
          <w:p w14:paraId="59DE9F9D" w14:textId="2C2DFA07" w:rsidR="005D64F0" w:rsidRPr="00161854" w:rsidRDefault="005331C1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4C9E3F5F" w14:textId="136BFCFB" w:rsidR="005D64F0" w:rsidRPr="00161854" w:rsidRDefault="00E00B29" w:rsidP="007330C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E00B29">
              <w:rPr>
                <w:rFonts w:eastAsia="標楷體" w:hint="eastAsia"/>
                <w:color w:val="000000"/>
              </w:rPr>
              <w:t>工作人員便餐</w:t>
            </w:r>
          </w:p>
        </w:tc>
      </w:tr>
      <w:tr w:rsidR="005D64F0" w:rsidRPr="00161854" w14:paraId="038B4B54" w14:textId="77777777" w:rsidTr="00421720">
        <w:tc>
          <w:tcPr>
            <w:tcW w:w="648" w:type="dxa"/>
            <w:vAlign w:val="center"/>
          </w:tcPr>
          <w:p w14:paraId="798CE59E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6</w:t>
            </w:r>
          </w:p>
        </w:tc>
        <w:tc>
          <w:tcPr>
            <w:tcW w:w="1575" w:type="dxa"/>
            <w:vAlign w:val="center"/>
          </w:tcPr>
          <w:p w14:paraId="2D51E964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獎品</w:t>
            </w:r>
          </w:p>
        </w:tc>
        <w:tc>
          <w:tcPr>
            <w:tcW w:w="1055" w:type="dxa"/>
            <w:vAlign w:val="center"/>
          </w:tcPr>
          <w:p w14:paraId="3A737912" w14:textId="24839271" w:rsidR="005D64F0" w:rsidRPr="00161854" w:rsidRDefault="00E00B29" w:rsidP="00BF152A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="00BF152A">
              <w:rPr>
                <w:rFonts w:eastAsia="標楷體" w:hint="eastAsia"/>
                <w:color w:val="000000"/>
                <w:sz w:val="28"/>
              </w:rPr>
              <w:t>0</w:t>
            </w:r>
            <w:r w:rsidR="00E50E7E"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930" w:type="dxa"/>
            <w:vAlign w:val="center"/>
          </w:tcPr>
          <w:p w14:paraId="7AF875E9" w14:textId="00816D02" w:rsidR="005D64F0" w:rsidRPr="00161854" w:rsidRDefault="00BF152A" w:rsidP="0003711B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100</w:t>
            </w:r>
          </w:p>
        </w:tc>
        <w:tc>
          <w:tcPr>
            <w:tcW w:w="1417" w:type="dxa"/>
            <w:vAlign w:val="center"/>
          </w:tcPr>
          <w:p w14:paraId="28D06BB3" w14:textId="5C9A869B" w:rsidR="005D64F0" w:rsidRPr="00161854" w:rsidRDefault="0003711B" w:rsidP="002A1B4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="00BF152A">
              <w:rPr>
                <w:rFonts w:eastAsia="標楷體" w:hint="eastAsia"/>
                <w:color w:val="000000"/>
                <w:sz w:val="28"/>
              </w:rPr>
              <w:t>0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 w:rsidR="00BF152A">
              <w:rPr>
                <w:rFonts w:eastAsia="標楷體" w:hint="eastAsia"/>
                <w:color w:val="000000"/>
                <w:sz w:val="28"/>
              </w:rPr>
              <w:t>000</w:t>
            </w:r>
          </w:p>
        </w:tc>
        <w:tc>
          <w:tcPr>
            <w:tcW w:w="1418" w:type="dxa"/>
            <w:vAlign w:val="center"/>
          </w:tcPr>
          <w:p w14:paraId="5EC075D6" w14:textId="2EE94DC3" w:rsidR="005D64F0" w:rsidRPr="00161854" w:rsidRDefault="0003711B" w:rsidP="00BF152A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="00BF152A">
              <w:rPr>
                <w:rFonts w:eastAsia="標楷體" w:hint="eastAsia"/>
                <w:color w:val="000000"/>
                <w:sz w:val="28"/>
              </w:rPr>
              <w:t>0,000</w:t>
            </w:r>
          </w:p>
        </w:tc>
        <w:tc>
          <w:tcPr>
            <w:tcW w:w="1636" w:type="dxa"/>
            <w:vAlign w:val="center"/>
          </w:tcPr>
          <w:p w14:paraId="18757B58" w14:textId="7ADD9E4E" w:rsidR="005D64F0" w:rsidRPr="00161854" w:rsidRDefault="005331C1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6E09A852" w14:textId="508A71A5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D90C2DA" w14:textId="77777777" w:rsidTr="00421720">
        <w:tc>
          <w:tcPr>
            <w:tcW w:w="648" w:type="dxa"/>
            <w:vAlign w:val="center"/>
          </w:tcPr>
          <w:p w14:paraId="11D57A9C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1575" w:type="dxa"/>
            <w:vAlign w:val="center"/>
          </w:tcPr>
          <w:p w14:paraId="45CD62C7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獎盃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牌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055" w:type="dxa"/>
            <w:vAlign w:val="center"/>
          </w:tcPr>
          <w:p w14:paraId="7353374B" w14:textId="1046CDC7" w:rsidR="005D64F0" w:rsidRPr="00161854" w:rsidRDefault="00BF152A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700</w:t>
            </w:r>
          </w:p>
        </w:tc>
        <w:tc>
          <w:tcPr>
            <w:tcW w:w="930" w:type="dxa"/>
            <w:vAlign w:val="center"/>
          </w:tcPr>
          <w:p w14:paraId="5A7D31A1" w14:textId="41C8FC5A" w:rsidR="005D64F0" w:rsidRPr="00161854" w:rsidRDefault="007330C4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0FE5D139" w14:textId="305BC92C" w:rsidR="005D64F0" w:rsidRPr="00161854" w:rsidRDefault="00BF152A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 w:rsidR="00E50E7E"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1418" w:type="dxa"/>
            <w:vAlign w:val="center"/>
          </w:tcPr>
          <w:p w14:paraId="7E98221D" w14:textId="48247289" w:rsidR="005D64F0" w:rsidRPr="00161854" w:rsidRDefault="00BF152A" w:rsidP="0003711B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3,5</w:t>
            </w:r>
            <w:r w:rsidR="0003711B"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1636" w:type="dxa"/>
            <w:vAlign w:val="center"/>
          </w:tcPr>
          <w:p w14:paraId="2D61AB65" w14:textId="4449A155" w:rsidR="005D64F0" w:rsidRPr="00161854" w:rsidRDefault="0003711B" w:rsidP="0003711B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16F91B15" w14:textId="2C75EB7E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2E93043F" w14:textId="77777777" w:rsidTr="00421720">
        <w:tc>
          <w:tcPr>
            <w:tcW w:w="648" w:type="dxa"/>
            <w:vAlign w:val="center"/>
          </w:tcPr>
          <w:p w14:paraId="6590174F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</w:t>
            </w:r>
          </w:p>
        </w:tc>
        <w:tc>
          <w:tcPr>
            <w:tcW w:w="1575" w:type="dxa"/>
            <w:vAlign w:val="center"/>
          </w:tcPr>
          <w:p w14:paraId="63DB241D" w14:textId="77777777" w:rsidR="005D64F0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器材費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消耗性器材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055" w:type="dxa"/>
            <w:vAlign w:val="center"/>
          </w:tcPr>
          <w:p w14:paraId="69055462" w14:textId="08631F39" w:rsidR="005D64F0" w:rsidRPr="00161854" w:rsidRDefault="007330C4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="005331C1"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930" w:type="dxa"/>
            <w:vAlign w:val="center"/>
          </w:tcPr>
          <w:p w14:paraId="0C832A5E" w14:textId="472A68DF" w:rsidR="005D64F0" w:rsidRPr="00161854" w:rsidRDefault="007330C4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60</w:t>
            </w:r>
          </w:p>
        </w:tc>
        <w:tc>
          <w:tcPr>
            <w:tcW w:w="1417" w:type="dxa"/>
            <w:vAlign w:val="center"/>
          </w:tcPr>
          <w:p w14:paraId="1EFD07CE" w14:textId="1E16F0AA" w:rsidR="005D64F0" w:rsidRPr="00161854" w:rsidRDefault="007330C4" w:rsidP="007330C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18,000</w:t>
            </w:r>
          </w:p>
        </w:tc>
        <w:tc>
          <w:tcPr>
            <w:tcW w:w="1418" w:type="dxa"/>
            <w:vAlign w:val="center"/>
          </w:tcPr>
          <w:p w14:paraId="6C213164" w14:textId="5A15B6C7" w:rsidR="005D64F0" w:rsidRPr="00161854" w:rsidRDefault="007330C4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18,</w:t>
            </w:r>
            <w:r w:rsidR="0068531A">
              <w:rPr>
                <w:rFonts w:eastAsia="標楷體" w:hint="eastAsia"/>
                <w:color w:val="000000"/>
                <w:sz w:val="28"/>
              </w:rPr>
              <w:t>00</w:t>
            </w:r>
            <w:r w:rsidR="005331C1"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36" w:type="dxa"/>
            <w:vAlign w:val="center"/>
          </w:tcPr>
          <w:p w14:paraId="5070B513" w14:textId="1B9C8322" w:rsidR="005D64F0" w:rsidRPr="00161854" w:rsidRDefault="007330C4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0EDF7B8A" w14:textId="62EFC820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08D3468F" w14:textId="77777777" w:rsidTr="00421720">
        <w:tc>
          <w:tcPr>
            <w:tcW w:w="648" w:type="dxa"/>
            <w:vAlign w:val="center"/>
          </w:tcPr>
          <w:p w14:paraId="5916B7AE" w14:textId="77777777" w:rsidR="005D64F0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9</w:t>
            </w:r>
          </w:p>
        </w:tc>
        <w:tc>
          <w:tcPr>
            <w:tcW w:w="1575" w:type="dxa"/>
            <w:vAlign w:val="center"/>
          </w:tcPr>
          <w:p w14:paraId="57918366" w14:textId="77777777" w:rsidR="005D64F0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雜支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礦泉水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055" w:type="dxa"/>
            <w:vAlign w:val="center"/>
          </w:tcPr>
          <w:p w14:paraId="046ABD32" w14:textId="36A9E765" w:rsidR="005D64F0" w:rsidRPr="00161854" w:rsidRDefault="0042172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200</w:t>
            </w:r>
          </w:p>
        </w:tc>
        <w:tc>
          <w:tcPr>
            <w:tcW w:w="930" w:type="dxa"/>
            <w:vAlign w:val="center"/>
          </w:tcPr>
          <w:p w14:paraId="0DE8D22D" w14:textId="7AC6DF3A" w:rsidR="005D64F0" w:rsidRPr="00161854" w:rsidRDefault="0042172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37D3C5DD" w14:textId="4C95CC39" w:rsidR="005D64F0" w:rsidRPr="00161854" w:rsidRDefault="0042172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</w:t>
            </w:r>
            <w:r w:rsidR="007B7F53">
              <w:rPr>
                <w:rFonts w:eastAsia="標楷體" w:hint="eastAsia"/>
                <w:color w:val="000000"/>
                <w:sz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</w:rPr>
              <w:t>0</w:t>
            </w:r>
            <w:r w:rsidR="00E85DBA">
              <w:rPr>
                <w:rFonts w:eastAsia="標楷體" w:hint="eastAsia"/>
                <w:color w:val="000000"/>
                <w:sz w:val="28"/>
              </w:rPr>
              <w:t>0</w:t>
            </w:r>
            <w:r w:rsidR="00E50E7E"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525A8DFE" w14:textId="026FA485" w:rsidR="005D64F0" w:rsidRPr="00161854" w:rsidRDefault="0042172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4,0</w:t>
            </w:r>
            <w:r w:rsidR="005331C1"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1636" w:type="dxa"/>
            <w:vAlign w:val="center"/>
          </w:tcPr>
          <w:p w14:paraId="770639E3" w14:textId="30ECB0AC" w:rsidR="005D64F0" w:rsidRPr="00161854" w:rsidRDefault="005331C1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44E7B9E4" w14:textId="6BFF8872" w:rsidR="005D64F0" w:rsidRPr="00161854" w:rsidRDefault="005331C1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礦泉水等</w:t>
            </w:r>
          </w:p>
        </w:tc>
      </w:tr>
      <w:tr w:rsidR="005D64F0" w:rsidRPr="00161854" w14:paraId="1316B484" w14:textId="77777777" w:rsidTr="00421720">
        <w:tc>
          <w:tcPr>
            <w:tcW w:w="4208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2C46908D" w14:textId="225237EA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合計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14:paraId="2A243855" w14:textId="00E0ACD1" w:rsidR="005D64F0" w:rsidRPr="00161854" w:rsidRDefault="0003711B" w:rsidP="0063620D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9</w:t>
            </w:r>
            <w:r w:rsidR="0063620D">
              <w:rPr>
                <w:rFonts w:eastAsia="標楷體" w:hint="eastAsia"/>
                <w:color w:val="000000"/>
                <w:sz w:val="28"/>
              </w:rPr>
              <w:t>3</w:t>
            </w:r>
            <w:r w:rsidR="00CA707F">
              <w:rPr>
                <w:rFonts w:eastAsia="標楷體" w:hint="eastAsia"/>
                <w:color w:val="000000"/>
                <w:sz w:val="28"/>
              </w:rPr>
              <w:t>,</w:t>
            </w:r>
            <w:r w:rsidR="0063620D">
              <w:rPr>
                <w:rFonts w:eastAsia="標楷體" w:hint="eastAsia"/>
                <w:color w:val="000000"/>
                <w:sz w:val="28"/>
              </w:rPr>
              <w:t>5</w:t>
            </w:r>
            <w:r w:rsidR="00BB2BB1">
              <w:rPr>
                <w:rFonts w:eastAsia="標楷體" w:hint="eastAsia"/>
                <w:color w:val="000000"/>
                <w:sz w:val="28"/>
              </w:rPr>
              <w:t>0</w:t>
            </w:r>
            <w:r w:rsidR="00CA707F"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14:paraId="4A91D6D1" w14:textId="1CE022DD" w:rsidR="005D64F0" w:rsidRPr="00161854" w:rsidRDefault="007330C4" w:rsidP="0003711B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80,</w:t>
            </w:r>
            <w:r w:rsidR="0003711B">
              <w:rPr>
                <w:rFonts w:eastAsia="標楷體" w:hint="eastAsia"/>
                <w:color w:val="000000"/>
                <w:sz w:val="28"/>
              </w:rPr>
              <w:t>0</w:t>
            </w:r>
            <w:r w:rsidR="0068531A"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1636" w:type="dxa"/>
            <w:tcBorders>
              <w:bottom w:val="thinThickSmallGap" w:sz="24" w:space="0" w:color="auto"/>
            </w:tcBorders>
            <w:vAlign w:val="center"/>
          </w:tcPr>
          <w:p w14:paraId="57EAE3C5" w14:textId="3CE91FF3" w:rsidR="005D64F0" w:rsidRPr="00161854" w:rsidRDefault="0003711B" w:rsidP="0063620D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63620D">
              <w:rPr>
                <w:rFonts w:eastAsia="標楷體" w:hint="eastAsia"/>
                <w:color w:val="000000"/>
                <w:sz w:val="28"/>
              </w:rPr>
              <w:t>3</w:t>
            </w:r>
            <w:r w:rsidR="003666B9">
              <w:rPr>
                <w:rFonts w:eastAsia="標楷體" w:hint="eastAsia"/>
                <w:color w:val="000000"/>
                <w:sz w:val="28"/>
              </w:rPr>
              <w:t>,</w:t>
            </w:r>
            <w:r w:rsidR="0063620D">
              <w:rPr>
                <w:rFonts w:eastAsia="標楷體" w:hint="eastAsia"/>
                <w:color w:val="000000"/>
                <w:sz w:val="28"/>
              </w:rPr>
              <w:t>5</w:t>
            </w:r>
            <w:r w:rsidR="00BF152A">
              <w:rPr>
                <w:rFonts w:eastAsia="標楷體" w:hint="eastAsia"/>
                <w:color w:val="000000"/>
                <w:sz w:val="28"/>
              </w:rPr>
              <w:t>0</w:t>
            </w:r>
            <w:r w:rsidR="005331C1"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697" w:type="dxa"/>
            <w:tcBorders>
              <w:bottom w:val="thinThickSmallGap" w:sz="24" w:space="0" w:color="auto"/>
            </w:tcBorders>
            <w:vAlign w:val="center"/>
          </w:tcPr>
          <w:p w14:paraId="6930E038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4CC566F1" w14:textId="77777777" w:rsidTr="00421720">
        <w:tc>
          <w:tcPr>
            <w:tcW w:w="222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pct5" w:color="auto" w:fill="auto"/>
            <w:vAlign w:val="center"/>
          </w:tcPr>
          <w:p w14:paraId="6917DC34" w14:textId="77777777" w:rsidR="005D64F0" w:rsidRPr="00161854" w:rsidRDefault="005D64F0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活動是否向參與者收費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必填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8153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  <w:shd w:val="pct5" w:color="auto" w:fill="auto"/>
            <w:vAlign w:val="center"/>
          </w:tcPr>
          <w:p w14:paraId="5367B631" w14:textId="2E3EF9B9" w:rsidR="005D64F0" w:rsidRPr="00E50E7E" w:rsidRDefault="003666B9" w:rsidP="00421720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526593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526593">
              <w:rPr>
                <w:rFonts w:eastAsia="標楷體" w:hint="eastAsia"/>
                <w:color w:val="000000" w:themeColor="text1"/>
                <w:sz w:val="28"/>
              </w:rPr>
              <w:t>是，收費情形：</w:t>
            </w:r>
            <w:r w:rsidRPr="00526593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526593">
              <w:rPr>
                <w:rFonts w:eastAsia="標楷體" w:hint="eastAsia"/>
                <w:color w:val="000000" w:themeColor="text1"/>
                <w:sz w:val="28"/>
              </w:rPr>
              <w:t>例：每人○○○元、每隊○○○元等，預計總報名費收入○○○</w:t>
            </w:r>
            <w:r w:rsidRPr="00526593">
              <w:rPr>
                <w:rFonts w:eastAsia="標楷體" w:hint="eastAsia"/>
                <w:color w:val="000000" w:themeColor="text1"/>
                <w:sz w:val="28"/>
              </w:rPr>
              <w:t>)</w:t>
            </w:r>
            <w:r w:rsidRPr="00526593">
              <w:rPr>
                <w:rFonts w:eastAsia="標楷體" w:hint="eastAsia"/>
                <w:color w:val="000000" w:themeColor="text1"/>
                <w:sz w:val="28"/>
              </w:rPr>
              <w:t>；</w:t>
            </w:r>
            <w:r w:rsidRPr="00526593">
              <w:rPr>
                <w:rFonts w:ascii="標楷體" w:eastAsia="標楷體" w:hAnsi="標楷體" w:hint="eastAsia"/>
                <w:color w:val="000000" w:themeColor="text1"/>
                <w:sz w:val="28"/>
              </w:rPr>
              <w:t>■否</w:t>
            </w:r>
          </w:p>
        </w:tc>
      </w:tr>
    </w:tbl>
    <w:p w14:paraId="7AC2ED7F" w14:textId="14D26C6D" w:rsidR="006223D6" w:rsidRPr="00C64571" w:rsidRDefault="00A64504" w:rsidP="0049742C">
      <w:pPr>
        <w:tabs>
          <w:tab w:val="left" w:pos="1665"/>
        </w:tabs>
        <w:spacing w:line="0" w:lineRule="atLeast"/>
        <w:ind w:left="840" w:hangingChars="300" w:hanging="840"/>
        <w:jc w:val="both"/>
        <w:rPr>
          <w:rFonts w:eastAsia="標楷體"/>
          <w:color w:val="000000"/>
          <w:sz w:val="28"/>
        </w:rPr>
      </w:pPr>
      <w:r w:rsidRPr="000E2C61">
        <w:rPr>
          <w:rFonts w:eastAsia="標楷體" w:hint="eastAsia"/>
          <w:color w:val="000000"/>
          <w:sz w:val="28"/>
        </w:rPr>
        <w:t>以上各項經費均可互相勻支</w:t>
      </w:r>
    </w:p>
    <w:p w14:paraId="522158DD" w14:textId="77777777" w:rsidR="0079288E" w:rsidRPr="00161854" w:rsidRDefault="0079288E" w:rsidP="0079288E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十二、其他：</w:t>
      </w:r>
    </w:p>
    <w:p w14:paraId="645AF358" w14:textId="51022226" w:rsidR="0079288E" w:rsidRPr="009F16CD" w:rsidRDefault="0079288E" w:rsidP="0079288E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(</w:t>
      </w:r>
      <w:r w:rsidRPr="00161854">
        <w:rPr>
          <w:rFonts w:eastAsia="標楷體" w:hint="eastAsia"/>
          <w:color w:val="000000"/>
          <w:sz w:val="28"/>
        </w:rPr>
        <w:t>活動聯絡人</w:t>
      </w:r>
      <w:r w:rsidR="006223D6">
        <w:rPr>
          <w:rFonts w:eastAsia="標楷體" w:hint="eastAsia"/>
          <w:color w:val="000000"/>
          <w:sz w:val="28"/>
        </w:rPr>
        <w:t xml:space="preserve"> </w:t>
      </w:r>
      <w:r w:rsidR="00E72568">
        <w:rPr>
          <w:rFonts w:eastAsia="標楷體" w:hint="eastAsia"/>
          <w:color w:val="000000"/>
          <w:sz w:val="28"/>
        </w:rPr>
        <w:t>洪筱筑</w:t>
      </w:r>
      <w:r w:rsidR="006223D6">
        <w:rPr>
          <w:rFonts w:eastAsia="標楷體" w:hint="eastAsia"/>
          <w:color w:val="000000"/>
          <w:sz w:val="28"/>
        </w:rPr>
        <w:t xml:space="preserve"> </w:t>
      </w:r>
      <w:r w:rsidRPr="00161854">
        <w:rPr>
          <w:rFonts w:eastAsia="標楷體" w:hint="eastAsia"/>
          <w:color w:val="000000"/>
          <w:sz w:val="28"/>
        </w:rPr>
        <w:t>及連絡電話</w:t>
      </w:r>
      <w:r w:rsidR="006223D6">
        <w:rPr>
          <w:rFonts w:eastAsia="標楷體" w:hint="eastAsia"/>
          <w:color w:val="000000"/>
          <w:sz w:val="28"/>
        </w:rPr>
        <w:t>05-3625444</w:t>
      </w:r>
      <w:r>
        <w:rPr>
          <w:rFonts w:eastAsia="標楷體" w:hint="eastAsia"/>
          <w:color w:val="000000"/>
          <w:sz w:val="28"/>
        </w:rPr>
        <w:t>)</w:t>
      </w:r>
    </w:p>
    <w:p w14:paraId="47685581" w14:textId="77777777" w:rsidR="00303A13" w:rsidRDefault="00303A13" w:rsidP="0079288E">
      <w:pPr>
        <w:rPr>
          <w:rFonts w:eastAsia="標楷體"/>
          <w:bCs/>
          <w:color w:val="000000"/>
        </w:rPr>
      </w:pPr>
      <w:r w:rsidRPr="00303A13">
        <w:rPr>
          <w:rFonts w:eastAsia="標楷體" w:hint="eastAsia"/>
          <w:bCs/>
          <w:color w:val="000000"/>
        </w:rPr>
        <w:lastRenderedPageBreak/>
        <w:t>填表人</w:t>
      </w:r>
      <w:r w:rsidRPr="00303A13">
        <w:rPr>
          <w:rFonts w:eastAsia="標楷體" w:hint="eastAsia"/>
          <w:bCs/>
          <w:color w:val="000000"/>
        </w:rPr>
        <w:t xml:space="preserve">                      </w:t>
      </w:r>
      <w:r w:rsidRPr="00303A13">
        <w:rPr>
          <w:rFonts w:eastAsia="標楷體" w:hint="eastAsia"/>
          <w:bCs/>
          <w:color w:val="000000"/>
        </w:rPr>
        <w:t>覆核</w:t>
      </w:r>
      <w:r w:rsidRPr="00303A13">
        <w:rPr>
          <w:rFonts w:eastAsia="標楷體" w:hint="eastAsia"/>
          <w:bCs/>
          <w:color w:val="000000"/>
        </w:rPr>
        <w:t xml:space="preserve">                </w:t>
      </w:r>
      <w:r w:rsidRPr="00303A13">
        <w:rPr>
          <w:rFonts w:eastAsia="標楷體" w:hint="eastAsia"/>
          <w:bCs/>
          <w:color w:val="000000"/>
        </w:rPr>
        <w:t>理事長</w:t>
      </w:r>
    </w:p>
    <w:p w14:paraId="103667BD" w14:textId="08A51D31" w:rsidR="0079288E" w:rsidRPr="00161854" w:rsidRDefault="0079288E" w:rsidP="0079288E">
      <w:p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備註：</w:t>
      </w:r>
    </w:p>
    <w:p w14:paraId="12367F4D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計畫內容不詳實者不予審核。</w:t>
      </w:r>
    </w:p>
    <w:p w14:paraId="4FBE64F2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申請計畫書格式如需增列項目，請自行調整。</w:t>
      </w:r>
    </w:p>
    <w:p w14:paraId="563365B0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參與對象及人數將列入訪視重點項目，請確實填列。</w:t>
      </w:r>
    </w:p>
    <w:p w14:paraId="0CD0FF9C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項目及數量非計畫實際需要者，不予補助。</w:t>
      </w:r>
    </w:p>
    <w:p w14:paraId="48EAC203" w14:textId="77777777" w:rsidR="0079288E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如有活動相關附件</w:t>
      </w:r>
      <w:r w:rsidRPr="00161854">
        <w:rPr>
          <w:rFonts w:eastAsia="標楷體" w:hint="eastAsia"/>
          <w:bCs/>
          <w:color w:val="000000"/>
        </w:rPr>
        <w:t>(</w:t>
      </w:r>
      <w:r w:rsidRPr="00161854">
        <w:rPr>
          <w:rFonts w:eastAsia="標楷體" w:hint="eastAsia"/>
          <w:bCs/>
          <w:color w:val="000000"/>
        </w:rPr>
        <w:t>如：競賽規程、過往辦理成效等</w:t>
      </w:r>
      <w:r w:rsidRPr="00161854">
        <w:rPr>
          <w:rFonts w:eastAsia="標楷體" w:hint="eastAsia"/>
          <w:bCs/>
          <w:color w:val="000000"/>
        </w:rPr>
        <w:t>)</w:t>
      </w:r>
      <w:r w:rsidRPr="00161854">
        <w:rPr>
          <w:rFonts w:eastAsia="標楷體" w:hint="eastAsia"/>
          <w:bCs/>
          <w:color w:val="000000"/>
        </w:rPr>
        <w:t>，請一併附於本申請計畫提出，以作為經費審核之參據。</w:t>
      </w:r>
    </w:p>
    <w:p w14:paraId="7121CBB9" w14:textId="77777777" w:rsidR="0079288E" w:rsidRPr="0020327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  <w:u w:val="single"/>
        </w:rPr>
      </w:pPr>
      <w:r w:rsidRPr="00203274">
        <w:rPr>
          <w:rFonts w:eastAsia="標楷體" w:hint="eastAsia"/>
          <w:b/>
          <w:bCs/>
          <w:color w:val="000000"/>
          <w:u w:val="single"/>
        </w:rPr>
        <w:t>務請詳實檢視相關申辦</w:t>
      </w:r>
      <w:r>
        <w:rPr>
          <w:rFonts w:eastAsia="標楷體" w:hint="eastAsia"/>
          <w:b/>
          <w:bCs/>
          <w:color w:val="000000"/>
          <w:u w:val="single"/>
        </w:rPr>
        <w:t>作業原則</w:t>
      </w:r>
      <w:r w:rsidRPr="00203274">
        <w:rPr>
          <w:rFonts w:eastAsia="標楷體" w:hint="eastAsia"/>
          <w:b/>
          <w:bCs/>
          <w:color w:val="000000"/>
          <w:u w:val="single"/>
        </w:rPr>
        <w:t>規定</w:t>
      </w:r>
      <w:r>
        <w:rPr>
          <w:rFonts w:eastAsia="標楷體" w:hint="eastAsia"/>
          <w:bCs/>
          <w:color w:val="000000"/>
          <w:u w:val="single"/>
        </w:rPr>
        <w:t>。</w:t>
      </w:r>
    </w:p>
    <w:p w14:paraId="389161DB" w14:textId="77777777" w:rsidR="0079288E" w:rsidRDefault="0079288E" w:rsidP="0079288E">
      <w:pPr>
        <w:rPr>
          <w:rFonts w:eastAsia="標楷體"/>
          <w:bCs/>
          <w:color w:val="000000"/>
        </w:rPr>
      </w:pPr>
    </w:p>
    <w:p w14:paraId="3C63ECE5" w14:textId="77777777" w:rsidR="00EE4DBB" w:rsidRPr="0079288E" w:rsidRDefault="00EE4DBB"/>
    <w:sectPr w:rsidR="00EE4DBB" w:rsidRPr="0079288E" w:rsidSect="00792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4FE9D" w14:textId="77777777" w:rsidR="006C747D" w:rsidRDefault="006C747D" w:rsidP="00D755E8">
      <w:r>
        <w:separator/>
      </w:r>
    </w:p>
  </w:endnote>
  <w:endnote w:type="continuationSeparator" w:id="0">
    <w:p w14:paraId="2229B82E" w14:textId="77777777" w:rsidR="006C747D" w:rsidRDefault="006C747D" w:rsidP="00D7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8BD7C" w14:textId="77777777" w:rsidR="006C747D" w:rsidRDefault="006C747D" w:rsidP="00D755E8">
      <w:r>
        <w:separator/>
      </w:r>
    </w:p>
  </w:footnote>
  <w:footnote w:type="continuationSeparator" w:id="0">
    <w:p w14:paraId="4196B8E5" w14:textId="77777777" w:rsidR="006C747D" w:rsidRDefault="006C747D" w:rsidP="00D7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3FC62DB"/>
    <w:multiLevelType w:val="hybridMultilevel"/>
    <w:tmpl w:val="D9F2B0DC"/>
    <w:lvl w:ilvl="0" w:tplc="7646B8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A64BA6"/>
    <w:multiLevelType w:val="hybridMultilevel"/>
    <w:tmpl w:val="C04215DC"/>
    <w:lvl w:ilvl="0" w:tplc="39FA73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8E"/>
    <w:rsid w:val="00007017"/>
    <w:rsid w:val="0002042E"/>
    <w:rsid w:val="0003711B"/>
    <w:rsid w:val="00123D3B"/>
    <w:rsid w:val="001E6F66"/>
    <w:rsid w:val="001F68C1"/>
    <w:rsid w:val="0022341E"/>
    <w:rsid w:val="00242AE5"/>
    <w:rsid w:val="00261ED7"/>
    <w:rsid w:val="00276C51"/>
    <w:rsid w:val="002A1B47"/>
    <w:rsid w:val="002F7A59"/>
    <w:rsid w:val="00303A13"/>
    <w:rsid w:val="00324931"/>
    <w:rsid w:val="00344573"/>
    <w:rsid w:val="00352C0B"/>
    <w:rsid w:val="003666B9"/>
    <w:rsid w:val="00374FD0"/>
    <w:rsid w:val="003A70B3"/>
    <w:rsid w:val="003B7607"/>
    <w:rsid w:val="003E61E1"/>
    <w:rsid w:val="00421720"/>
    <w:rsid w:val="00440CA4"/>
    <w:rsid w:val="00461795"/>
    <w:rsid w:val="0049742C"/>
    <w:rsid w:val="004B620D"/>
    <w:rsid w:val="004D3E02"/>
    <w:rsid w:val="00520312"/>
    <w:rsid w:val="005331C1"/>
    <w:rsid w:val="00537D81"/>
    <w:rsid w:val="0056742F"/>
    <w:rsid w:val="0059237B"/>
    <w:rsid w:val="005D64F0"/>
    <w:rsid w:val="005E597F"/>
    <w:rsid w:val="005F2C66"/>
    <w:rsid w:val="006223D6"/>
    <w:rsid w:val="0063620D"/>
    <w:rsid w:val="0068531A"/>
    <w:rsid w:val="006A33AA"/>
    <w:rsid w:val="006C747D"/>
    <w:rsid w:val="006E641A"/>
    <w:rsid w:val="007330C4"/>
    <w:rsid w:val="0073631F"/>
    <w:rsid w:val="0079288E"/>
    <w:rsid w:val="007B7F53"/>
    <w:rsid w:val="008320C2"/>
    <w:rsid w:val="0087194F"/>
    <w:rsid w:val="009F37CF"/>
    <w:rsid w:val="00A64504"/>
    <w:rsid w:val="00A736F0"/>
    <w:rsid w:val="00AF1DC1"/>
    <w:rsid w:val="00BB2BB1"/>
    <w:rsid w:val="00BF152A"/>
    <w:rsid w:val="00C64571"/>
    <w:rsid w:val="00C81904"/>
    <w:rsid w:val="00CA707F"/>
    <w:rsid w:val="00D37466"/>
    <w:rsid w:val="00D6502C"/>
    <w:rsid w:val="00D755E8"/>
    <w:rsid w:val="00D803AD"/>
    <w:rsid w:val="00D81779"/>
    <w:rsid w:val="00D941F9"/>
    <w:rsid w:val="00DA194A"/>
    <w:rsid w:val="00DA6522"/>
    <w:rsid w:val="00DE1C29"/>
    <w:rsid w:val="00E00B29"/>
    <w:rsid w:val="00E273A3"/>
    <w:rsid w:val="00E50E7E"/>
    <w:rsid w:val="00E72568"/>
    <w:rsid w:val="00E85DBA"/>
    <w:rsid w:val="00ED4A85"/>
    <w:rsid w:val="00EE4DBB"/>
    <w:rsid w:val="00F200AF"/>
    <w:rsid w:val="00F569A1"/>
    <w:rsid w:val="00F953E4"/>
    <w:rsid w:val="00FD4BA9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3E0CE"/>
  <w15:docId w15:val="{617AD875-C82F-4AA6-B5CC-F273F06E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341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341E"/>
  </w:style>
  <w:style w:type="character" w:customStyle="1" w:styleId="a5">
    <w:name w:val="註解文字 字元"/>
    <w:basedOn w:val="a0"/>
    <w:link w:val="a4"/>
    <w:uiPriority w:val="99"/>
    <w:semiHidden/>
    <w:rsid w:val="0022341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341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2341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3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34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5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755E8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75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755E8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4617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>CYHG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王郁鈞</dc:creator>
  <cp:lastModifiedBy>林佳樺</cp:lastModifiedBy>
  <cp:revision>2</cp:revision>
  <dcterms:created xsi:type="dcterms:W3CDTF">2017-04-26T06:40:00Z</dcterms:created>
  <dcterms:modified xsi:type="dcterms:W3CDTF">2017-04-26T06:40:00Z</dcterms:modified>
</cp:coreProperties>
</file>